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0571" w:rsidRDefault="00FF0571" w:rsidP="0072519F">
      <w:pPr>
        <w:jc w:val="center"/>
        <w:rPr>
          <w:rFonts w:asciiTheme="majorBidi" w:hAnsiTheme="majorBidi" w:cstheme="majorBidi"/>
          <w:sz w:val="28"/>
          <w:szCs w:val="28"/>
        </w:rPr>
      </w:pPr>
      <w:r w:rsidRPr="00FF0571">
        <w:rPr>
          <w:rFonts w:asciiTheme="majorBidi" w:hAnsiTheme="majorBidi" w:cstheme="majorBidi"/>
          <w:noProof/>
          <w:sz w:val="28"/>
          <w:szCs w:val="28"/>
          <w:lang w:eastAsia="ru-RU"/>
        </w:rPr>
        <w:drawing>
          <wp:inline distT="0" distB="0" distL="0" distR="0">
            <wp:extent cx="6300470" cy="8910846"/>
            <wp:effectExtent l="0" t="0" r="5080" b="5080"/>
            <wp:docPr id="1" name="Рисунок 1" descr="D:\Users\Пользователь\Desktop\цук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Пользователь\Desktop\цук.tif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910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571" w:rsidRDefault="00FF0571" w:rsidP="0072519F">
      <w:pPr>
        <w:jc w:val="center"/>
        <w:rPr>
          <w:rFonts w:asciiTheme="majorBidi" w:hAnsiTheme="majorBidi" w:cstheme="majorBidi"/>
          <w:sz w:val="28"/>
          <w:szCs w:val="28"/>
        </w:rPr>
      </w:pPr>
    </w:p>
    <w:p w:rsidR="0030678A" w:rsidRPr="006E1004" w:rsidRDefault="0030678A" w:rsidP="0072519F">
      <w:pPr>
        <w:jc w:val="center"/>
        <w:rPr>
          <w:rFonts w:asciiTheme="majorBidi" w:hAnsiTheme="majorBidi" w:cstheme="majorBidi"/>
          <w:sz w:val="28"/>
          <w:szCs w:val="28"/>
        </w:rPr>
      </w:pPr>
      <w:bookmarkStart w:id="0" w:name="_GoBack"/>
      <w:bookmarkEnd w:id="0"/>
      <w:r w:rsidRPr="006E1004">
        <w:rPr>
          <w:rFonts w:asciiTheme="majorBidi" w:hAnsiTheme="majorBidi" w:cstheme="majorBidi"/>
          <w:sz w:val="28"/>
          <w:szCs w:val="28"/>
        </w:rPr>
        <w:lastRenderedPageBreak/>
        <w:t>ПОЯСНИТЕЛЬНАЯ ЗАПИСКА</w:t>
      </w:r>
    </w:p>
    <w:p w:rsidR="00613F43" w:rsidRPr="006E1004" w:rsidRDefault="0030678A" w:rsidP="0072519F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Учебный план 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 xml:space="preserve"> м</w:t>
      </w:r>
      <w:r w:rsidR="00B645AA" w:rsidRPr="00BA255F">
        <w:rPr>
          <w:rStyle w:val="markedcontent"/>
          <w:rFonts w:asciiTheme="majorBidi" w:hAnsiTheme="majorBidi" w:cstheme="majorBidi"/>
          <w:sz w:val="28"/>
          <w:szCs w:val="28"/>
        </w:rPr>
        <w:t>униципально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го</w:t>
      </w:r>
      <w:r w:rsidR="00B645A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бюджетно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го</w:t>
      </w:r>
      <w:r w:rsidR="00B645A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общеобразовательно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го</w:t>
      </w:r>
      <w:r w:rsidR="00B645A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учреждени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я</w:t>
      </w:r>
      <w:r w:rsidR="00B645A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"Ср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едняя общеобразовательная школа" с. Объячево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(далее - учебный план) для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10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>-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11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классов, реализующих</w:t>
      </w:r>
      <w:r w:rsidR="00EA1496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основную образовательную программу 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образования, соответствующ</w:t>
      </w:r>
      <w:r w:rsidR="001B1213" w:rsidRPr="006E1004">
        <w:rPr>
          <w:rStyle w:val="markedcontent"/>
          <w:rFonts w:asciiTheme="majorBidi" w:hAnsiTheme="majorBidi" w:cstheme="majorBidi"/>
          <w:sz w:val="28"/>
          <w:szCs w:val="28"/>
        </w:rPr>
        <w:t>ую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 xml:space="preserve"> ФГОС С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ОО</w:t>
      </w:r>
      <w:r w:rsidR="00613F4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(</w:t>
      </w:r>
      <w:r w:rsidR="00054BF3" w:rsidRPr="00054BF3">
        <w:rPr>
          <w:rFonts w:asciiTheme="majorBidi" w:hAnsiTheme="majorBidi" w:cstheme="majorBidi"/>
          <w:sz w:val="28"/>
          <w:szCs w:val="28"/>
        </w:rPr>
        <w:t>Приказ Министерства просвещения Российской Федерации от 12.08.2022 № 732 «О внесении изменений в федеральный государственный образовательный стандарт среднего общего образования»</w:t>
      </w:r>
      <w:r w:rsidR="0031079C" w:rsidRPr="006E1004">
        <w:rPr>
          <w:rStyle w:val="markedcontent"/>
          <w:rFonts w:asciiTheme="majorBidi" w:hAnsiTheme="majorBidi" w:cstheme="majorBidi"/>
          <w:sz w:val="28"/>
          <w:szCs w:val="28"/>
        </w:rPr>
        <w:t>)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, </w:t>
      </w:r>
      <w:r w:rsidR="00FC2435" w:rsidRPr="006E1004">
        <w:rPr>
          <w:rStyle w:val="markedcontent"/>
          <w:rFonts w:asciiTheme="majorBidi" w:hAnsiTheme="majorBidi" w:cstheme="majorBidi"/>
          <w:sz w:val="28"/>
          <w:szCs w:val="28"/>
        </w:rPr>
        <w:t>фиксирует общий объём нагрузки, максимальный объём аудиторной нагрузки обучающихся, состав и структуру предметных областей, распределяет учебное время, отводимое на их освоение по классам и учебным предметам.</w:t>
      </w:r>
    </w:p>
    <w:p w:rsidR="001A75C4" w:rsidRPr="006E1004" w:rsidRDefault="001A75C4" w:rsidP="0072519F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Учебный план является частью образовательной программы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м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>униципально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го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бюджетно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го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общеобразовательно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го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учреждени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я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"Ср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едняя общеобразовательная школа" с. Объячево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>,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разработанной в соответствии с ФГОС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общего образования</w:t>
      </w:r>
      <w:r w:rsidR="001B1213" w:rsidRPr="006E1004">
        <w:rPr>
          <w:rStyle w:val="markedcontent"/>
          <w:rFonts w:asciiTheme="majorBidi" w:hAnsiTheme="majorBidi" w:cstheme="majorBidi"/>
          <w:sz w:val="28"/>
          <w:szCs w:val="28"/>
        </w:rPr>
        <w:t>,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с учетом 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 xml:space="preserve">Федеральной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образовательн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ой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программ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ой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</w:t>
      </w:r>
      <w:r w:rsidR="001B1213" w:rsidRPr="006E1004">
        <w:rPr>
          <w:rStyle w:val="markedcontent"/>
          <w:rFonts w:asciiTheme="majorBidi" w:hAnsiTheme="majorBidi" w:cstheme="majorBidi"/>
          <w:sz w:val="28"/>
          <w:szCs w:val="28"/>
        </w:rPr>
        <w:t>,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и обеспечивает выполнение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санитарно-эпидемиологических требований СП 2.4.3648-20 и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гигиенических нормативов и требований СанПиН 1.2.3685-21.</w:t>
      </w:r>
    </w:p>
    <w:p w:rsidR="00C91579" w:rsidRPr="006E1004" w:rsidRDefault="00C91579" w:rsidP="0072519F">
      <w:pPr>
        <w:spacing w:after="0" w:line="240" w:lineRule="auto"/>
        <w:ind w:firstLine="567"/>
        <w:jc w:val="both"/>
        <w:rPr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Учебный год в 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муниципальном бюджетном общеобразовательном учреждении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"Средняя общеобразователь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 xml:space="preserve">ная школа" с. Объячево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начинается</w:t>
      </w:r>
      <w:r w:rsidR="0080630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EE0C26" w:rsidRPr="00BA255F">
        <w:rPr>
          <w:rFonts w:asciiTheme="majorBidi" w:hAnsiTheme="majorBidi" w:cstheme="majorBidi"/>
          <w:sz w:val="28"/>
          <w:szCs w:val="28"/>
        </w:rPr>
        <w:t>02.09.2024</w:t>
      </w:r>
      <w:r w:rsidRPr="006E1004">
        <w:rPr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и заканчивается </w:t>
      </w:r>
      <w:r w:rsidR="00806306" w:rsidRPr="00BA255F">
        <w:rPr>
          <w:rFonts w:asciiTheme="majorBidi" w:hAnsiTheme="majorBidi" w:cstheme="majorBidi"/>
          <w:sz w:val="28"/>
          <w:szCs w:val="28"/>
        </w:rPr>
        <w:t>30.05.2025</w:t>
      </w:r>
      <w:r w:rsidRPr="006E1004">
        <w:rPr>
          <w:rFonts w:asciiTheme="majorBidi" w:hAnsiTheme="majorBidi" w:cstheme="majorBidi"/>
          <w:sz w:val="28"/>
          <w:szCs w:val="28"/>
        </w:rPr>
        <w:t xml:space="preserve">. </w:t>
      </w:r>
    </w:p>
    <w:p w:rsidR="00C91579" w:rsidRPr="006E1004" w:rsidRDefault="000C3476" w:rsidP="0072519F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 xml:space="preserve">должительность учебного года в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10-11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 xml:space="preserve"> классах составляет 34 учебные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недели. </w:t>
      </w:r>
    </w:p>
    <w:p w:rsidR="00F23C59" w:rsidRDefault="00F23C59" w:rsidP="0072519F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Учебные занятия для учащихся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10-11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классов проводятся по</w:t>
      </w:r>
      <w:r w:rsidR="00F35982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F35982" w:rsidRPr="006E1004">
        <w:rPr>
          <w:rStyle w:val="markedcontent"/>
          <w:rFonts w:asciiTheme="majorBidi" w:hAnsiTheme="majorBidi" w:cstheme="majorBidi"/>
          <w:sz w:val="28"/>
          <w:szCs w:val="28"/>
        </w:rPr>
        <w:t>5-</w:t>
      </w:r>
      <w:r w:rsidR="00AA6584">
        <w:rPr>
          <w:rStyle w:val="markedcontent"/>
          <w:rFonts w:asciiTheme="majorBidi" w:hAnsiTheme="majorBidi" w:cstheme="majorBidi"/>
          <w:sz w:val="28"/>
          <w:szCs w:val="28"/>
        </w:rPr>
        <w:t>т</w:t>
      </w:r>
      <w:r w:rsidR="00F35982">
        <w:rPr>
          <w:rStyle w:val="markedcontent"/>
          <w:rFonts w:asciiTheme="majorBidi" w:hAnsiTheme="majorBidi" w:cstheme="majorBidi"/>
          <w:sz w:val="28"/>
          <w:szCs w:val="28"/>
        </w:rPr>
        <w:t>и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дневной учебной неделе.</w:t>
      </w:r>
    </w:p>
    <w:p w:rsidR="005F6A49" w:rsidRPr="006E1004" w:rsidRDefault="005F6A49" w:rsidP="0072519F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Максимальный объем аудиторной нагрузки обучающихся в неделю составляет </w:t>
      </w:r>
      <w:proofErr w:type="gramStart"/>
      <w:r w:rsidR="00054BF3">
        <w:rPr>
          <w:rStyle w:val="markedcontent"/>
          <w:rFonts w:asciiTheme="majorBidi" w:hAnsiTheme="majorBidi" w:cstheme="majorBidi"/>
          <w:sz w:val="28"/>
          <w:szCs w:val="28"/>
        </w:rPr>
        <w:t>в  10</w:t>
      </w:r>
      <w:proofErr w:type="gramEnd"/>
      <w:r w:rsidR="00054BF3">
        <w:rPr>
          <w:rStyle w:val="markedcontent"/>
          <w:rFonts w:asciiTheme="majorBidi" w:hAnsiTheme="majorBidi" w:cstheme="majorBidi"/>
          <w:sz w:val="28"/>
          <w:szCs w:val="28"/>
        </w:rPr>
        <w:t xml:space="preserve"> классе – 34</w:t>
      </w:r>
      <w:r w:rsidRPr="005F6A49">
        <w:rPr>
          <w:rStyle w:val="markedcontent"/>
          <w:rFonts w:asciiTheme="majorBidi" w:hAnsiTheme="majorBidi" w:cstheme="majorBidi"/>
          <w:sz w:val="28"/>
          <w:szCs w:val="28"/>
        </w:rPr>
        <w:t xml:space="preserve"> час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а, в  11 классе – 34</w:t>
      </w:r>
      <w:r w:rsidRPr="005F6A49">
        <w:rPr>
          <w:rStyle w:val="markedcontent"/>
          <w:rFonts w:asciiTheme="majorBidi" w:hAnsiTheme="majorBidi" w:cstheme="majorBidi"/>
          <w:sz w:val="28"/>
          <w:szCs w:val="28"/>
        </w:rPr>
        <w:t xml:space="preserve"> час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а</w:t>
      </w:r>
      <w:r w:rsidRPr="005F6A49">
        <w:rPr>
          <w:rStyle w:val="markedcontent"/>
          <w:rFonts w:asciiTheme="majorBidi" w:hAnsiTheme="majorBidi" w:cstheme="majorBidi"/>
          <w:sz w:val="28"/>
          <w:szCs w:val="28"/>
        </w:rPr>
        <w:t xml:space="preserve">.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.</w:t>
      </w:r>
    </w:p>
    <w:p w:rsidR="00F23C59" w:rsidRPr="006E1004" w:rsidRDefault="00F23C59" w:rsidP="0072519F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Учебный план состоит из двух частей — обязательной части и части, формируемой участниками образовательных отношений. Обязательная часть учебного плана определяет состав учебных предметов обязательных предметных областей.</w:t>
      </w:r>
    </w:p>
    <w:p w:rsidR="00F23C59" w:rsidRPr="006E1004" w:rsidRDefault="00F23C59" w:rsidP="0072519F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Часть учебного плана, формируемая участниками образовательных отношений, обеспечивает реализацию индивидуальных потребностей обучающихся. Время, отводимое на данную часть учебного плана внутри максимально допустимой недельной нагрузки обучающихся, может быть использовано: на проведение учебных занятий, обеспечивающих различные интересы обучающихся</w:t>
      </w:r>
    </w:p>
    <w:p w:rsidR="008E0553" w:rsidRPr="008E0553" w:rsidRDefault="00BF0C5B" w:rsidP="0072519F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В 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м</w:t>
      </w:r>
      <w:r w:rsidR="003963BA" w:rsidRPr="00BA255F">
        <w:rPr>
          <w:rStyle w:val="markedcontent"/>
          <w:rFonts w:asciiTheme="majorBidi" w:hAnsiTheme="majorBidi" w:cstheme="majorBidi"/>
          <w:sz w:val="28"/>
          <w:szCs w:val="28"/>
        </w:rPr>
        <w:t>униципально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м</w:t>
      </w:r>
      <w:r w:rsidR="003963B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бюджетно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м</w:t>
      </w:r>
      <w:r w:rsidR="003963B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общеобразовательно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м</w:t>
      </w:r>
      <w:r w:rsidR="003963B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учреждени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и</w:t>
      </w:r>
      <w:r w:rsidR="003963B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"Средняя общеобраз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 xml:space="preserve">овательная школа" с. Объячево </w:t>
      </w:r>
      <w:r w:rsidR="007E3674">
        <w:rPr>
          <w:rStyle w:val="markedcontent"/>
          <w:rFonts w:asciiTheme="majorBidi" w:hAnsiTheme="majorBidi" w:cstheme="majorBidi"/>
          <w:sz w:val="28"/>
          <w:szCs w:val="28"/>
        </w:rPr>
        <w:t xml:space="preserve">языком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</w:t>
      </w:r>
      <w:r w:rsidR="00E648BD">
        <w:rPr>
          <w:rStyle w:val="markedcontent"/>
          <w:rFonts w:asciiTheme="majorBidi" w:hAnsiTheme="majorBidi" w:cstheme="majorBidi"/>
          <w:sz w:val="28"/>
          <w:szCs w:val="28"/>
        </w:rPr>
        <w:t>учения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является </w:t>
      </w:r>
      <w:r w:rsidR="00446614" w:rsidRPr="00BA255F">
        <w:rPr>
          <w:rFonts w:asciiTheme="majorBidi" w:hAnsiTheme="majorBidi" w:cstheme="majorBidi"/>
          <w:sz w:val="28"/>
          <w:szCs w:val="28"/>
        </w:rPr>
        <w:t xml:space="preserve">русский </w:t>
      </w:r>
      <w:r w:rsidRPr="006E1004">
        <w:rPr>
          <w:rFonts w:asciiTheme="majorBidi" w:hAnsiTheme="majorBidi" w:cstheme="majorBidi"/>
          <w:sz w:val="28"/>
          <w:szCs w:val="28"/>
        </w:rPr>
        <w:t>язык</w:t>
      </w:r>
      <w:r w:rsidR="006D6035" w:rsidRPr="006E1004">
        <w:rPr>
          <w:rFonts w:asciiTheme="majorBidi" w:hAnsiTheme="majorBidi" w:cstheme="majorBidi"/>
          <w:sz w:val="28"/>
          <w:szCs w:val="28"/>
        </w:rPr>
        <w:t>.</w:t>
      </w:r>
    </w:p>
    <w:p w:rsidR="00F23C59" w:rsidRPr="00BA255F" w:rsidRDefault="004141D3" w:rsidP="0072519F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При изучении </w:t>
      </w:r>
      <w:r w:rsidR="000F4598">
        <w:rPr>
          <w:rStyle w:val="markedcontent"/>
          <w:rFonts w:asciiTheme="majorBidi" w:hAnsiTheme="majorBidi" w:cstheme="majorBidi"/>
          <w:sz w:val="28"/>
          <w:szCs w:val="28"/>
        </w:rPr>
        <w:t xml:space="preserve">предметов </w:t>
      </w:r>
      <w:r w:rsidR="004168CD" w:rsidRPr="004168CD">
        <w:rPr>
          <w:rStyle w:val="markedcontent"/>
          <w:rFonts w:asciiTheme="majorBidi" w:hAnsiTheme="majorBidi" w:cstheme="majorBidi"/>
          <w:sz w:val="28"/>
          <w:szCs w:val="28"/>
        </w:rPr>
        <w:t>иностранный язык (англ.), информатика</w:t>
      </w:r>
      <w:r w:rsidRPr="006E1004">
        <w:rPr>
          <w:rStyle w:val="markedcontent"/>
          <w:rFonts w:asciiTheme="majorBidi" w:hAnsiTheme="majorBidi" w:cstheme="majorBidi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осуществляется д</w:t>
      </w:r>
      <w:r w:rsidR="00F23C59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еление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учащихся </w:t>
      </w:r>
      <w:r w:rsidR="00F23C59" w:rsidRPr="006E1004">
        <w:rPr>
          <w:rStyle w:val="markedcontent"/>
          <w:rFonts w:asciiTheme="majorBidi" w:hAnsiTheme="majorBidi" w:cstheme="majorBidi"/>
          <w:sz w:val="28"/>
          <w:szCs w:val="28"/>
        </w:rPr>
        <w:t>на подгруппы</w:t>
      </w:r>
      <w:r w:rsidR="00112D88" w:rsidRPr="00BA255F">
        <w:rPr>
          <w:rStyle w:val="markedcontent"/>
          <w:rFonts w:asciiTheme="majorBidi" w:hAnsiTheme="majorBidi" w:cstheme="majorBidi"/>
          <w:sz w:val="28"/>
          <w:szCs w:val="28"/>
        </w:rPr>
        <w:t>.</w:t>
      </w:r>
    </w:p>
    <w:p w:rsidR="004141D3" w:rsidRPr="006E1004" w:rsidRDefault="006D6035" w:rsidP="0072519F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Промежуточная аттестация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–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процедура, проводимая с целью оценки качества освоения обучающимися части содержания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(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полугодовое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оценивание) или всего объема учебной дисциплины за учебный год (годовое оценивание).</w:t>
      </w:r>
    </w:p>
    <w:p w:rsidR="004141D3" w:rsidRPr="006E1004" w:rsidRDefault="006D6035" w:rsidP="0072519F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lastRenderedPageBreak/>
        <w:t xml:space="preserve">Промежуточная/годовая аттестация обучающихся за 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полугодие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осуществляется в соответствии с календарным учебным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графиком.</w:t>
      </w:r>
    </w:p>
    <w:p w:rsidR="004141D3" w:rsidRPr="006E1004" w:rsidRDefault="006D6035" w:rsidP="0072519F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Все предметы обязательной части учебного плана оцениваются по 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полугодиям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. Предметы из части, формируемой участниками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образовательных отношений, являются </w:t>
      </w:r>
      <w:proofErr w:type="spellStart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безотметочными</w:t>
      </w:r>
      <w:proofErr w:type="spellEnd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и оцениваются «зачет» или «незачет» по итогам 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полугодия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. </w:t>
      </w:r>
    </w:p>
    <w:p w:rsidR="00641000" w:rsidRPr="006E1004" w:rsidRDefault="006D6035" w:rsidP="0072519F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Промежуточная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аттестация проходит на последней учебной неделе 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полугодия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.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Формы и порядок проведения промежуточной атте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 xml:space="preserve">стации определяются «Положением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 формах, периодичности и порядке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br/>
        <w:t xml:space="preserve">текущего контроля успеваемости и промежуточной аттестации обучающихся 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муниципального бюджетного</w:t>
      </w:r>
      <w:r w:rsidR="00A227C0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общеобразова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тельного учреждения</w:t>
      </w:r>
      <w:r w:rsidR="00A227C0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"Ср</w:t>
      </w:r>
      <w:r w:rsidR="0072519F">
        <w:rPr>
          <w:rStyle w:val="markedcontent"/>
          <w:rFonts w:asciiTheme="majorBidi" w:hAnsiTheme="majorBidi" w:cstheme="majorBidi"/>
          <w:sz w:val="28"/>
          <w:szCs w:val="28"/>
        </w:rPr>
        <w:t>едняя общеобразовательная школа" с. Объячево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.</w:t>
      </w:r>
      <w:r w:rsidR="00641000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</w:p>
    <w:p w:rsidR="008E0553" w:rsidRDefault="00B55BA0" w:rsidP="0072519F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>
        <w:rPr>
          <w:rStyle w:val="markedcontent"/>
          <w:rFonts w:asciiTheme="majorBidi" w:hAnsiTheme="majorBidi" w:cstheme="majorBidi"/>
          <w:sz w:val="28"/>
          <w:szCs w:val="28"/>
        </w:rPr>
        <w:t>Освоение основной образовательной</w:t>
      </w:r>
      <w:r w:rsidR="006D6035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программ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ы</w:t>
      </w:r>
      <w:r w:rsidR="006D6035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="006D6035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 завершается итоговой аттестацией.</w:t>
      </w:r>
      <w:r w:rsidR="00641000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</w:p>
    <w:p w:rsidR="00F23C59" w:rsidRDefault="006D6035" w:rsidP="0072519F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Нормативный срок освоения </w:t>
      </w:r>
      <w:r w:rsidR="008E0553">
        <w:rPr>
          <w:rStyle w:val="markedcontent"/>
          <w:rFonts w:asciiTheme="majorBidi" w:hAnsiTheme="majorBidi" w:cstheme="majorBidi"/>
          <w:sz w:val="28"/>
          <w:szCs w:val="28"/>
        </w:rPr>
        <w:t xml:space="preserve">основной образовательной программы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="008E0553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составляет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2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года</w:t>
      </w:r>
      <w:r w:rsidR="00F60A00" w:rsidRPr="006E1004">
        <w:rPr>
          <w:rStyle w:val="markedcontent"/>
          <w:rFonts w:asciiTheme="majorBidi" w:hAnsiTheme="majorBidi" w:cstheme="majorBidi"/>
          <w:sz w:val="28"/>
          <w:szCs w:val="28"/>
        </w:rPr>
        <w:t>.</w:t>
      </w:r>
    </w:p>
    <w:p w:rsidR="00F60A00" w:rsidRPr="006E1004" w:rsidRDefault="00F60A00" w:rsidP="0072519F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</w:p>
    <w:p w:rsidR="00D8488E" w:rsidRDefault="00D8488E" w:rsidP="00224750">
      <w:pPr>
        <w:jc w:val="both"/>
        <w:rPr>
          <w:rStyle w:val="markedcontent"/>
          <w:rFonts w:asciiTheme="majorBidi" w:hAnsiTheme="majorBidi" w:cstheme="majorBidi"/>
          <w:sz w:val="28"/>
          <w:szCs w:val="28"/>
        </w:rPr>
        <w:sectPr w:rsidR="00D8488E" w:rsidSect="00CA5D63">
          <w:pgSz w:w="11906" w:h="16838"/>
          <w:pgMar w:top="1134" w:right="850" w:bottom="1134" w:left="1134" w:header="708" w:footer="708" w:gutter="0"/>
          <w:cols w:space="708"/>
          <w:docGrid w:linePitch="360"/>
        </w:sectPr>
      </w:pPr>
    </w:p>
    <w:p w:rsidR="00BE0CF4" w:rsidRDefault="00F60A00" w:rsidP="0072519F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lastRenderedPageBreak/>
        <w:t>УЧЕБНЫЙ ПЛАН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553"/>
        <w:gridCol w:w="4653"/>
        <w:gridCol w:w="2668"/>
        <w:gridCol w:w="2668"/>
      </w:tblGrid>
      <w:tr w:rsidR="00704E39">
        <w:tc>
          <w:tcPr>
            <w:tcW w:w="6000" w:type="dxa"/>
            <w:vMerge w:val="restart"/>
            <w:shd w:val="clear" w:color="auto" w:fill="D9D9D9"/>
          </w:tcPr>
          <w:p w:rsidR="00704E39" w:rsidRDefault="00700CFF">
            <w:r>
              <w:rPr>
                <w:b/>
              </w:rPr>
              <w:t>Предметная область</w:t>
            </w:r>
          </w:p>
        </w:tc>
        <w:tc>
          <w:tcPr>
            <w:tcW w:w="6000" w:type="dxa"/>
            <w:vMerge w:val="restart"/>
            <w:shd w:val="clear" w:color="auto" w:fill="D9D9D9"/>
          </w:tcPr>
          <w:p w:rsidR="00704E39" w:rsidRDefault="00700CFF">
            <w:r>
              <w:rPr>
                <w:b/>
              </w:rPr>
              <w:t>Учебный предмет/курс</w:t>
            </w:r>
          </w:p>
        </w:tc>
        <w:tc>
          <w:tcPr>
            <w:tcW w:w="7276" w:type="dxa"/>
            <w:gridSpan w:val="2"/>
            <w:shd w:val="clear" w:color="auto" w:fill="D9D9D9"/>
          </w:tcPr>
          <w:p w:rsidR="00704E39" w:rsidRDefault="00700CFF">
            <w:pPr>
              <w:jc w:val="center"/>
            </w:pPr>
            <w:r>
              <w:rPr>
                <w:b/>
              </w:rPr>
              <w:t>Количество часов в неделю</w:t>
            </w:r>
          </w:p>
        </w:tc>
      </w:tr>
      <w:tr w:rsidR="00704E39">
        <w:tc>
          <w:tcPr>
            <w:tcW w:w="3638" w:type="dxa"/>
            <w:vMerge/>
          </w:tcPr>
          <w:p w:rsidR="00704E39" w:rsidRDefault="00704E39"/>
        </w:tc>
        <w:tc>
          <w:tcPr>
            <w:tcW w:w="3638" w:type="dxa"/>
            <w:vMerge/>
          </w:tcPr>
          <w:p w:rsidR="00704E39" w:rsidRDefault="00704E39"/>
        </w:tc>
        <w:tc>
          <w:tcPr>
            <w:tcW w:w="0" w:type="dxa"/>
            <w:shd w:val="clear" w:color="auto" w:fill="D9D9D9"/>
          </w:tcPr>
          <w:p w:rsidR="00704E39" w:rsidRDefault="00700CFF">
            <w:pPr>
              <w:jc w:val="center"/>
            </w:pPr>
            <w:r>
              <w:rPr>
                <w:b/>
              </w:rPr>
              <w:t>10б</w:t>
            </w:r>
          </w:p>
        </w:tc>
        <w:tc>
          <w:tcPr>
            <w:tcW w:w="0" w:type="dxa"/>
            <w:shd w:val="clear" w:color="auto" w:fill="D9D9D9"/>
          </w:tcPr>
          <w:p w:rsidR="00704E39" w:rsidRDefault="00700CFF">
            <w:pPr>
              <w:jc w:val="center"/>
            </w:pPr>
            <w:r>
              <w:rPr>
                <w:b/>
              </w:rPr>
              <w:t>11</w:t>
            </w:r>
          </w:p>
        </w:tc>
      </w:tr>
      <w:tr w:rsidR="00704E39">
        <w:tc>
          <w:tcPr>
            <w:tcW w:w="14552" w:type="dxa"/>
            <w:gridSpan w:val="4"/>
            <w:shd w:val="clear" w:color="auto" w:fill="FFFFB3"/>
          </w:tcPr>
          <w:p w:rsidR="00704E39" w:rsidRDefault="00700CFF">
            <w:pPr>
              <w:jc w:val="center"/>
            </w:pPr>
            <w:r>
              <w:rPr>
                <w:b/>
              </w:rPr>
              <w:t>Обязательная часть</w:t>
            </w:r>
          </w:p>
        </w:tc>
      </w:tr>
      <w:tr w:rsidR="00704E39">
        <w:tc>
          <w:tcPr>
            <w:tcW w:w="3638" w:type="dxa"/>
            <w:vMerge w:val="restart"/>
          </w:tcPr>
          <w:p w:rsidR="00704E39" w:rsidRDefault="00700CFF">
            <w:r>
              <w:t>Русский язык и литература</w:t>
            </w:r>
          </w:p>
        </w:tc>
        <w:tc>
          <w:tcPr>
            <w:tcW w:w="3638" w:type="dxa"/>
          </w:tcPr>
          <w:p w:rsidR="00704E39" w:rsidRDefault="00700CFF">
            <w:r>
              <w:t>Русский язык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2</w:t>
            </w:r>
          </w:p>
        </w:tc>
      </w:tr>
      <w:tr w:rsidR="00704E39">
        <w:tc>
          <w:tcPr>
            <w:tcW w:w="3638" w:type="dxa"/>
            <w:vMerge/>
          </w:tcPr>
          <w:p w:rsidR="00704E39" w:rsidRDefault="00704E39"/>
        </w:tc>
        <w:tc>
          <w:tcPr>
            <w:tcW w:w="3638" w:type="dxa"/>
          </w:tcPr>
          <w:p w:rsidR="00704E39" w:rsidRDefault="00700CFF">
            <w:r>
              <w:t>Литература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3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3</w:t>
            </w:r>
          </w:p>
        </w:tc>
      </w:tr>
      <w:tr w:rsidR="00704E39">
        <w:tc>
          <w:tcPr>
            <w:tcW w:w="3638" w:type="dxa"/>
          </w:tcPr>
          <w:p w:rsidR="00704E39" w:rsidRDefault="00700CFF">
            <w:r>
              <w:t>Иностранные языки</w:t>
            </w:r>
          </w:p>
        </w:tc>
        <w:tc>
          <w:tcPr>
            <w:tcW w:w="3638" w:type="dxa"/>
          </w:tcPr>
          <w:p w:rsidR="00704E39" w:rsidRDefault="00700CFF">
            <w:r>
              <w:t>Иностранный язык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3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3</w:t>
            </w:r>
          </w:p>
        </w:tc>
      </w:tr>
      <w:tr w:rsidR="00704E39">
        <w:tc>
          <w:tcPr>
            <w:tcW w:w="3638" w:type="dxa"/>
            <w:vMerge w:val="restart"/>
          </w:tcPr>
          <w:p w:rsidR="00704E39" w:rsidRDefault="00700CFF">
            <w:r>
              <w:t>Математика и информатика</w:t>
            </w:r>
          </w:p>
        </w:tc>
        <w:tc>
          <w:tcPr>
            <w:tcW w:w="3638" w:type="dxa"/>
          </w:tcPr>
          <w:p w:rsidR="00704E39" w:rsidRDefault="00700CFF">
            <w:r>
              <w:t>Алгебра (углубленный уровень)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4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4</w:t>
            </w:r>
          </w:p>
        </w:tc>
      </w:tr>
      <w:tr w:rsidR="00704E39">
        <w:tc>
          <w:tcPr>
            <w:tcW w:w="3638" w:type="dxa"/>
            <w:vMerge/>
          </w:tcPr>
          <w:p w:rsidR="00704E39" w:rsidRDefault="00704E39"/>
        </w:tc>
        <w:tc>
          <w:tcPr>
            <w:tcW w:w="3638" w:type="dxa"/>
          </w:tcPr>
          <w:p w:rsidR="00704E39" w:rsidRDefault="00700CFF">
            <w:r>
              <w:t>Геометрия (углубленный уровень)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3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3</w:t>
            </w:r>
          </w:p>
        </w:tc>
      </w:tr>
      <w:tr w:rsidR="00704E39">
        <w:tc>
          <w:tcPr>
            <w:tcW w:w="3638" w:type="dxa"/>
            <w:vMerge/>
          </w:tcPr>
          <w:p w:rsidR="00704E39" w:rsidRDefault="00704E39"/>
        </w:tc>
        <w:tc>
          <w:tcPr>
            <w:tcW w:w="3638" w:type="dxa"/>
          </w:tcPr>
          <w:p w:rsidR="00704E39" w:rsidRDefault="00700CFF">
            <w:r>
              <w:t>Вероятность и статистика (углубленный уровень)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1</w:t>
            </w:r>
          </w:p>
        </w:tc>
      </w:tr>
      <w:tr w:rsidR="00704E39">
        <w:tc>
          <w:tcPr>
            <w:tcW w:w="3638" w:type="dxa"/>
            <w:vMerge/>
          </w:tcPr>
          <w:p w:rsidR="00704E39" w:rsidRDefault="00704E39"/>
        </w:tc>
        <w:tc>
          <w:tcPr>
            <w:tcW w:w="3638" w:type="dxa"/>
          </w:tcPr>
          <w:p w:rsidR="00704E39" w:rsidRDefault="00700CFF">
            <w:r>
              <w:t>Информатика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1</w:t>
            </w:r>
          </w:p>
        </w:tc>
      </w:tr>
      <w:tr w:rsidR="00704E39">
        <w:tc>
          <w:tcPr>
            <w:tcW w:w="3638" w:type="dxa"/>
            <w:vMerge w:val="restart"/>
          </w:tcPr>
          <w:p w:rsidR="00704E39" w:rsidRDefault="00700CFF">
            <w:r>
              <w:t>Общественно-научные предметы</w:t>
            </w:r>
          </w:p>
        </w:tc>
        <w:tc>
          <w:tcPr>
            <w:tcW w:w="3638" w:type="dxa"/>
          </w:tcPr>
          <w:p w:rsidR="00704E39" w:rsidRDefault="00700CFF">
            <w:r>
              <w:t>История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2</w:t>
            </w:r>
          </w:p>
        </w:tc>
      </w:tr>
      <w:tr w:rsidR="00704E39">
        <w:tc>
          <w:tcPr>
            <w:tcW w:w="3638" w:type="dxa"/>
            <w:vMerge/>
          </w:tcPr>
          <w:p w:rsidR="00704E39" w:rsidRDefault="00704E39"/>
        </w:tc>
        <w:tc>
          <w:tcPr>
            <w:tcW w:w="3638" w:type="dxa"/>
          </w:tcPr>
          <w:p w:rsidR="00704E39" w:rsidRDefault="00700CFF">
            <w:r>
              <w:t>Обществознание (углубленный уровень)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4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4</w:t>
            </w:r>
          </w:p>
        </w:tc>
      </w:tr>
      <w:tr w:rsidR="00704E39">
        <w:tc>
          <w:tcPr>
            <w:tcW w:w="3638" w:type="dxa"/>
            <w:vMerge/>
          </w:tcPr>
          <w:p w:rsidR="00704E39" w:rsidRDefault="00704E39"/>
        </w:tc>
        <w:tc>
          <w:tcPr>
            <w:tcW w:w="3638" w:type="dxa"/>
          </w:tcPr>
          <w:p w:rsidR="00704E39" w:rsidRDefault="00700CFF">
            <w:r>
              <w:t>География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1</w:t>
            </w:r>
          </w:p>
        </w:tc>
      </w:tr>
      <w:tr w:rsidR="00704E39">
        <w:tc>
          <w:tcPr>
            <w:tcW w:w="3638" w:type="dxa"/>
            <w:vMerge w:val="restart"/>
          </w:tcPr>
          <w:p w:rsidR="00704E39" w:rsidRDefault="00700CFF">
            <w:r>
              <w:t>Естественно-научные предметы</w:t>
            </w:r>
          </w:p>
        </w:tc>
        <w:tc>
          <w:tcPr>
            <w:tcW w:w="3638" w:type="dxa"/>
          </w:tcPr>
          <w:p w:rsidR="00704E39" w:rsidRDefault="00700CFF">
            <w:r>
              <w:t>Физика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2</w:t>
            </w:r>
          </w:p>
        </w:tc>
      </w:tr>
      <w:tr w:rsidR="00704E39">
        <w:tc>
          <w:tcPr>
            <w:tcW w:w="3638" w:type="dxa"/>
            <w:vMerge/>
          </w:tcPr>
          <w:p w:rsidR="00704E39" w:rsidRDefault="00704E39"/>
        </w:tc>
        <w:tc>
          <w:tcPr>
            <w:tcW w:w="3638" w:type="dxa"/>
          </w:tcPr>
          <w:p w:rsidR="00704E39" w:rsidRDefault="00700CFF">
            <w:r>
              <w:t>Химия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1</w:t>
            </w:r>
          </w:p>
        </w:tc>
      </w:tr>
      <w:tr w:rsidR="00704E39">
        <w:tc>
          <w:tcPr>
            <w:tcW w:w="3638" w:type="dxa"/>
            <w:vMerge/>
          </w:tcPr>
          <w:p w:rsidR="00704E39" w:rsidRDefault="00704E39"/>
        </w:tc>
        <w:tc>
          <w:tcPr>
            <w:tcW w:w="3638" w:type="dxa"/>
          </w:tcPr>
          <w:p w:rsidR="00704E39" w:rsidRDefault="00700CFF">
            <w:r>
              <w:t>Биология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1</w:t>
            </w:r>
          </w:p>
        </w:tc>
      </w:tr>
      <w:tr w:rsidR="00704E39">
        <w:tc>
          <w:tcPr>
            <w:tcW w:w="3638" w:type="dxa"/>
          </w:tcPr>
          <w:p w:rsidR="00704E39" w:rsidRDefault="00700CFF">
            <w:r>
              <w:t>Физическая культура</w:t>
            </w:r>
          </w:p>
        </w:tc>
        <w:tc>
          <w:tcPr>
            <w:tcW w:w="3638" w:type="dxa"/>
          </w:tcPr>
          <w:p w:rsidR="00704E39" w:rsidRDefault="00700CFF">
            <w:r>
              <w:t>Физическая культура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2</w:t>
            </w:r>
          </w:p>
        </w:tc>
      </w:tr>
      <w:tr w:rsidR="00704E39">
        <w:tc>
          <w:tcPr>
            <w:tcW w:w="3638" w:type="dxa"/>
          </w:tcPr>
          <w:p w:rsidR="00704E39" w:rsidRDefault="00700CFF">
            <w:r>
              <w:t>Основы безопасности и защиты Родины</w:t>
            </w:r>
          </w:p>
        </w:tc>
        <w:tc>
          <w:tcPr>
            <w:tcW w:w="3638" w:type="dxa"/>
          </w:tcPr>
          <w:p w:rsidR="00704E39" w:rsidRDefault="00700CFF">
            <w:r>
              <w:t>Основы безопасности и защиты Родины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1</w:t>
            </w:r>
          </w:p>
        </w:tc>
      </w:tr>
      <w:tr w:rsidR="00704E39">
        <w:tc>
          <w:tcPr>
            <w:tcW w:w="3638" w:type="dxa"/>
          </w:tcPr>
          <w:p w:rsidR="00704E39" w:rsidRDefault="00700CFF">
            <w:r>
              <w:t>-----</w:t>
            </w:r>
          </w:p>
        </w:tc>
        <w:tc>
          <w:tcPr>
            <w:tcW w:w="3638" w:type="dxa"/>
          </w:tcPr>
          <w:p w:rsidR="00704E39" w:rsidRDefault="00700CFF">
            <w:r>
              <w:t>Индивидуальный проект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0</w:t>
            </w:r>
          </w:p>
        </w:tc>
      </w:tr>
      <w:tr w:rsidR="00704E39">
        <w:tc>
          <w:tcPr>
            <w:tcW w:w="7276" w:type="dxa"/>
            <w:gridSpan w:val="2"/>
            <w:shd w:val="clear" w:color="auto" w:fill="00FF00"/>
          </w:tcPr>
          <w:p w:rsidR="00704E39" w:rsidRDefault="00700CFF">
            <w:r>
              <w:t>Итого</w:t>
            </w:r>
          </w:p>
        </w:tc>
        <w:tc>
          <w:tcPr>
            <w:tcW w:w="3638" w:type="dxa"/>
            <w:shd w:val="clear" w:color="auto" w:fill="00FF00"/>
          </w:tcPr>
          <w:p w:rsidR="00704E39" w:rsidRDefault="00700CFF">
            <w:pPr>
              <w:jc w:val="center"/>
            </w:pPr>
            <w:r>
              <w:t>32</w:t>
            </w:r>
          </w:p>
        </w:tc>
        <w:tc>
          <w:tcPr>
            <w:tcW w:w="3638" w:type="dxa"/>
            <w:shd w:val="clear" w:color="auto" w:fill="00FF00"/>
          </w:tcPr>
          <w:p w:rsidR="00704E39" w:rsidRDefault="00700CFF">
            <w:pPr>
              <w:jc w:val="center"/>
            </w:pPr>
            <w:r>
              <w:t>31</w:t>
            </w:r>
          </w:p>
        </w:tc>
      </w:tr>
      <w:tr w:rsidR="00704E39">
        <w:tc>
          <w:tcPr>
            <w:tcW w:w="14552" w:type="dxa"/>
            <w:gridSpan w:val="4"/>
            <w:shd w:val="clear" w:color="auto" w:fill="FFFFB3"/>
          </w:tcPr>
          <w:p w:rsidR="00704E39" w:rsidRDefault="00700CFF">
            <w:pPr>
              <w:jc w:val="center"/>
            </w:pPr>
            <w:r>
              <w:rPr>
                <w:b/>
              </w:rPr>
              <w:t>Часть, формируемая участниками образовательных отношений</w:t>
            </w:r>
          </w:p>
        </w:tc>
      </w:tr>
      <w:tr w:rsidR="00704E39">
        <w:tc>
          <w:tcPr>
            <w:tcW w:w="7276" w:type="dxa"/>
            <w:gridSpan w:val="2"/>
            <w:shd w:val="clear" w:color="auto" w:fill="D9D9D9"/>
          </w:tcPr>
          <w:p w:rsidR="00704E39" w:rsidRDefault="00700CFF">
            <w:r>
              <w:rPr>
                <w:b/>
              </w:rPr>
              <w:t>Наименование учебного курса</w:t>
            </w:r>
          </w:p>
        </w:tc>
        <w:tc>
          <w:tcPr>
            <w:tcW w:w="3638" w:type="dxa"/>
            <w:shd w:val="clear" w:color="auto" w:fill="D9D9D9"/>
          </w:tcPr>
          <w:p w:rsidR="00704E39" w:rsidRDefault="00704E39"/>
        </w:tc>
        <w:tc>
          <w:tcPr>
            <w:tcW w:w="3638" w:type="dxa"/>
            <w:shd w:val="clear" w:color="auto" w:fill="D9D9D9"/>
          </w:tcPr>
          <w:p w:rsidR="00704E39" w:rsidRDefault="00704E39"/>
        </w:tc>
      </w:tr>
      <w:tr w:rsidR="00704E39">
        <w:tc>
          <w:tcPr>
            <w:tcW w:w="7276" w:type="dxa"/>
            <w:gridSpan w:val="2"/>
          </w:tcPr>
          <w:p w:rsidR="00704E39" w:rsidRDefault="00700CFF">
            <w:r>
              <w:t>Трудные случаи пунктуации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0</w:t>
            </w:r>
          </w:p>
        </w:tc>
      </w:tr>
      <w:tr w:rsidR="00704E39">
        <w:tc>
          <w:tcPr>
            <w:tcW w:w="7276" w:type="dxa"/>
            <w:gridSpan w:val="2"/>
          </w:tcPr>
          <w:p w:rsidR="00704E39" w:rsidRDefault="00700CFF">
            <w:r>
              <w:t xml:space="preserve">Программирование на </w:t>
            </w:r>
            <w:proofErr w:type="spellStart"/>
            <w:r>
              <w:t>Python</w:t>
            </w:r>
            <w:proofErr w:type="spellEnd"/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0</w:t>
            </w:r>
          </w:p>
        </w:tc>
      </w:tr>
      <w:tr w:rsidR="00704E39">
        <w:tc>
          <w:tcPr>
            <w:tcW w:w="7276" w:type="dxa"/>
            <w:gridSpan w:val="2"/>
            <w:shd w:val="clear" w:color="auto" w:fill="00FF00"/>
          </w:tcPr>
          <w:p w:rsidR="00704E39" w:rsidRDefault="00700CFF">
            <w:r>
              <w:t>Итого</w:t>
            </w:r>
          </w:p>
        </w:tc>
        <w:tc>
          <w:tcPr>
            <w:tcW w:w="3638" w:type="dxa"/>
            <w:shd w:val="clear" w:color="auto" w:fill="00FF00"/>
          </w:tcPr>
          <w:p w:rsidR="00704E39" w:rsidRDefault="00700CFF">
            <w:pPr>
              <w:jc w:val="center"/>
            </w:pPr>
            <w:r>
              <w:t>2</w:t>
            </w:r>
          </w:p>
        </w:tc>
        <w:tc>
          <w:tcPr>
            <w:tcW w:w="3638" w:type="dxa"/>
            <w:shd w:val="clear" w:color="auto" w:fill="00FF00"/>
          </w:tcPr>
          <w:p w:rsidR="00704E39" w:rsidRDefault="00700CFF">
            <w:pPr>
              <w:jc w:val="center"/>
            </w:pPr>
            <w:r>
              <w:t>0</w:t>
            </w:r>
          </w:p>
        </w:tc>
      </w:tr>
      <w:tr w:rsidR="00704E39">
        <w:tc>
          <w:tcPr>
            <w:tcW w:w="7276" w:type="dxa"/>
            <w:gridSpan w:val="2"/>
            <w:shd w:val="clear" w:color="auto" w:fill="00FF00"/>
          </w:tcPr>
          <w:p w:rsidR="00704E39" w:rsidRDefault="00700CFF">
            <w:r>
              <w:t>ИТОГО недельная нагрузка</w:t>
            </w:r>
          </w:p>
        </w:tc>
        <w:tc>
          <w:tcPr>
            <w:tcW w:w="3638" w:type="dxa"/>
            <w:shd w:val="clear" w:color="auto" w:fill="00FF00"/>
          </w:tcPr>
          <w:p w:rsidR="00704E39" w:rsidRDefault="00700CFF">
            <w:pPr>
              <w:jc w:val="center"/>
            </w:pPr>
            <w:r>
              <w:t>34</w:t>
            </w:r>
          </w:p>
        </w:tc>
        <w:tc>
          <w:tcPr>
            <w:tcW w:w="3638" w:type="dxa"/>
            <w:shd w:val="clear" w:color="auto" w:fill="00FF00"/>
          </w:tcPr>
          <w:p w:rsidR="00704E39" w:rsidRDefault="00700CFF">
            <w:pPr>
              <w:jc w:val="center"/>
            </w:pPr>
            <w:r>
              <w:t>31</w:t>
            </w:r>
          </w:p>
        </w:tc>
      </w:tr>
      <w:tr w:rsidR="00704E39">
        <w:tc>
          <w:tcPr>
            <w:tcW w:w="7276" w:type="dxa"/>
            <w:gridSpan w:val="2"/>
            <w:shd w:val="clear" w:color="auto" w:fill="FCE3FC"/>
          </w:tcPr>
          <w:p w:rsidR="00704E39" w:rsidRDefault="00700CFF">
            <w:r>
              <w:t>Количество учебных недель</w:t>
            </w:r>
          </w:p>
        </w:tc>
        <w:tc>
          <w:tcPr>
            <w:tcW w:w="3638" w:type="dxa"/>
            <w:shd w:val="clear" w:color="auto" w:fill="FCE3FC"/>
          </w:tcPr>
          <w:p w:rsidR="00704E39" w:rsidRDefault="00700CFF">
            <w:pPr>
              <w:jc w:val="center"/>
            </w:pPr>
            <w:r>
              <w:t>34</w:t>
            </w:r>
          </w:p>
        </w:tc>
        <w:tc>
          <w:tcPr>
            <w:tcW w:w="3638" w:type="dxa"/>
            <w:shd w:val="clear" w:color="auto" w:fill="FCE3FC"/>
          </w:tcPr>
          <w:p w:rsidR="00704E39" w:rsidRDefault="00700CFF">
            <w:pPr>
              <w:jc w:val="center"/>
            </w:pPr>
            <w:r>
              <w:t>34</w:t>
            </w:r>
          </w:p>
        </w:tc>
      </w:tr>
      <w:tr w:rsidR="00704E39">
        <w:tc>
          <w:tcPr>
            <w:tcW w:w="7276" w:type="dxa"/>
            <w:gridSpan w:val="2"/>
            <w:shd w:val="clear" w:color="auto" w:fill="FCE3FC"/>
          </w:tcPr>
          <w:p w:rsidR="00704E39" w:rsidRDefault="00700CFF">
            <w:r>
              <w:t>Всего часов в год</w:t>
            </w:r>
          </w:p>
        </w:tc>
        <w:tc>
          <w:tcPr>
            <w:tcW w:w="3638" w:type="dxa"/>
            <w:shd w:val="clear" w:color="auto" w:fill="FCE3FC"/>
          </w:tcPr>
          <w:p w:rsidR="00704E39" w:rsidRDefault="00700CFF">
            <w:pPr>
              <w:jc w:val="center"/>
            </w:pPr>
            <w:r>
              <w:t>1156</w:t>
            </w:r>
          </w:p>
        </w:tc>
        <w:tc>
          <w:tcPr>
            <w:tcW w:w="3638" w:type="dxa"/>
            <w:shd w:val="clear" w:color="auto" w:fill="FCE3FC"/>
          </w:tcPr>
          <w:p w:rsidR="00704E39" w:rsidRDefault="00700CFF">
            <w:pPr>
              <w:jc w:val="center"/>
            </w:pPr>
            <w:r>
              <w:t>1054</w:t>
            </w:r>
          </w:p>
        </w:tc>
      </w:tr>
    </w:tbl>
    <w:p w:rsidR="00704E39" w:rsidRDefault="00700CFF">
      <w:r>
        <w:br w:type="page"/>
      </w:r>
    </w:p>
    <w:p w:rsidR="00704E39" w:rsidRDefault="00700CFF" w:rsidP="0072519F">
      <w:pPr>
        <w:spacing w:after="0" w:line="240" w:lineRule="auto"/>
      </w:pPr>
      <w:r>
        <w:rPr>
          <w:b/>
          <w:sz w:val="32"/>
        </w:rPr>
        <w:lastRenderedPageBreak/>
        <w:t>План внеурочной деятельности (недельный)</w:t>
      </w:r>
    </w:p>
    <w:p w:rsidR="00704E39" w:rsidRDefault="00700CFF" w:rsidP="0072519F">
      <w:pPr>
        <w:spacing w:after="0" w:line="240" w:lineRule="auto"/>
      </w:pPr>
      <w:r>
        <w:t>Муниципальное бюджетное общеобразовательное учреждение "Средняя общеобраз</w:t>
      </w:r>
      <w:r w:rsidR="0072519F">
        <w:t xml:space="preserve">овательная школа " с. Объячево 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7271"/>
        <w:gridCol w:w="3636"/>
        <w:gridCol w:w="3635"/>
      </w:tblGrid>
      <w:tr w:rsidR="00704E39">
        <w:tc>
          <w:tcPr>
            <w:tcW w:w="7276" w:type="dxa"/>
            <w:vMerge w:val="restart"/>
            <w:shd w:val="clear" w:color="auto" w:fill="D9D9D9"/>
          </w:tcPr>
          <w:p w:rsidR="00704E39" w:rsidRDefault="00700CFF">
            <w:r>
              <w:rPr>
                <w:b/>
              </w:rPr>
              <w:t>Учебные курсы</w:t>
            </w:r>
          </w:p>
          <w:p w:rsidR="00704E39" w:rsidRDefault="00704E39"/>
        </w:tc>
        <w:tc>
          <w:tcPr>
            <w:tcW w:w="7276" w:type="dxa"/>
            <w:gridSpan w:val="2"/>
            <w:shd w:val="clear" w:color="auto" w:fill="D9D9D9"/>
          </w:tcPr>
          <w:p w:rsidR="00704E39" w:rsidRDefault="00700CFF">
            <w:pPr>
              <w:jc w:val="center"/>
            </w:pPr>
            <w:r>
              <w:rPr>
                <w:b/>
              </w:rPr>
              <w:t>Количество часов в неделю</w:t>
            </w:r>
          </w:p>
        </w:tc>
      </w:tr>
      <w:tr w:rsidR="00704E39">
        <w:tc>
          <w:tcPr>
            <w:tcW w:w="7276" w:type="dxa"/>
            <w:vMerge/>
          </w:tcPr>
          <w:p w:rsidR="00704E39" w:rsidRDefault="00704E39"/>
        </w:tc>
        <w:tc>
          <w:tcPr>
            <w:tcW w:w="3638" w:type="dxa"/>
            <w:shd w:val="clear" w:color="auto" w:fill="D9D9D9"/>
          </w:tcPr>
          <w:p w:rsidR="00704E39" w:rsidRDefault="00700CFF">
            <w:pPr>
              <w:jc w:val="center"/>
            </w:pPr>
            <w:r>
              <w:rPr>
                <w:b/>
              </w:rPr>
              <w:t>10б</w:t>
            </w:r>
          </w:p>
        </w:tc>
        <w:tc>
          <w:tcPr>
            <w:tcW w:w="3638" w:type="dxa"/>
            <w:shd w:val="clear" w:color="auto" w:fill="D9D9D9"/>
          </w:tcPr>
          <w:p w:rsidR="00704E39" w:rsidRDefault="00700CFF">
            <w:pPr>
              <w:jc w:val="center"/>
            </w:pPr>
            <w:r>
              <w:rPr>
                <w:b/>
              </w:rPr>
              <w:t>11</w:t>
            </w:r>
          </w:p>
        </w:tc>
      </w:tr>
      <w:tr w:rsidR="00704E39">
        <w:tc>
          <w:tcPr>
            <w:tcW w:w="7276" w:type="dxa"/>
          </w:tcPr>
          <w:p w:rsidR="00704E39" w:rsidRDefault="00700CFF">
            <w:r>
              <w:t>Разговоры о важном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0</w:t>
            </w:r>
          </w:p>
        </w:tc>
      </w:tr>
      <w:tr w:rsidR="00704E39">
        <w:tc>
          <w:tcPr>
            <w:tcW w:w="7276" w:type="dxa"/>
          </w:tcPr>
          <w:p w:rsidR="00704E39" w:rsidRDefault="00700CFF">
            <w:r>
              <w:t>Россия - мои горизонты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704E39" w:rsidRDefault="00700CFF">
            <w:pPr>
              <w:jc w:val="center"/>
            </w:pPr>
            <w:r>
              <w:t>0</w:t>
            </w:r>
          </w:p>
        </w:tc>
      </w:tr>
      <w:tr w:rsidR="00704E39">
        <w:tc>
          <w:tcPr>
            <w:tcW w:w="7276" w:type="dxa"/>
            <w:shd w:val="clear" w:color="auto" w:fill="00FF00"/>
          </w:tcPr>
          <w:p w:rsidR="00704E39" w:rsidRDefault="00700CFF">
            <w:r>
              <w:t>ИТОГО недельная нагрузка</w:t>
            </w:r>
          </w:p>
        </w:tc>
        <w:tc>
          <w:tcPr>
            <w:tcW w:w="3638" w:type="dxa"/>
            <w:shd w:val="clear" w:color="auto" w:fill="00FF00"/>
          </w:tcPr>
          <w:p w:rsidR="00704E39" w:rsidRDefault="00700CFF">
            <w:pPr>
              <w:jc w:val="center"/>
            </w:pPr>
            <w:r>
              <w:t>2</w:t>
            </w:r>
          </w:p>
        </w:tc>
        <w:tc>
          <w:tcPr>
            <w:tcW w:w="3638" w:type="dxa"/>
            <w:shd w:val="clear" w:color="auto" w:fill="00FF00"/>
          </w:tcPr>
          <w:p w:rsidR="00704E39" w:rsidRDefault="00700CFF">
            <w:pPr>
              <w:jc w:val="center"/>
            </w:pPr>
            <w:r>
              <w:t>0</w:t>
            </w:r>
          </w:p>
        </w:tc>
      </w:tr>
    </w:tbl>
    <w:p w:rsidR="00700CFF" w:rsidRDefault="00700CFF"/>
    <w:sectPr w:rsidR="00700CFF" w:rsidSect="00D8488E">
      <w:pgSz w:w="16820" w:h="11900" w:orient="landscape"/>
      <w:pgMar w:top="850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BA0C88"/>
    <w:multiLevelType w:val="hybridMultilevel"/>
    <w:tmpl w:val="8990F6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6563215"/>
    <w:multiLevelType w:val="hybridMultilevel"/>
    <w:tmpl w:val="1310C5E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465E3A17"/>
    <w:multiLevelType w:val="hybridMultilevel"/>
    <w:tmpl w:val="A238C126"/>
    <w:lvl w:ilvl="0" w:tplc="5762D41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56CF0A77"/>
    <w:multiLevelType w:val="hybridMultilevel"/>
    <w:tmpl w:val="6AE0956E"/>
    <w:lvl w:ilvl="0" w:tplc="5762D41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78B32B84"/>
    <w:multiLevelType w:val="hybridMultilevel"/>
    <w:tmpl w:val="24B24862"/>
    <w:lvl w:ilvl="0" w:tplc="5762D41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3E28"/>
    <w:rsid w:val="00007DBB"/>
    <w:rsid w:val="000454DE"/>
    <w:rsid w:val="00052FF9"/>
    <w:rsid w:val="00054BF3"/>
    <w:rsid w:val="000A07A9"/>
    <w:rsid w:val="000C3476"/>
    <w:rsid w:val="000F4598"/>
    <w:rsid w:val="0010613A"/>
    <w:rsid w:val="00112D88"/>
    <w:rsid w:val="001440F4"/>
    <w:rsid w:val="0015448F"/>
    <w:rsid w:val="001A682B"/>
    <w:rsid w:val="001A68E1"/>
    <w:rsid w:val="001A75C4"/>
    <w:rsid w:val="001A779A"/>
    <w:rsid w:val="001B1213"/>
    <w:rsid w:val="001B4302"/>
    <w:rsid w:val="00217E91"/>
    <w:rsid w:val="00224750"/>
    <w:rsid w:val="00226645"/>
    <w:rsid w:val="00270402"/>
    <w:rsid w:val="00284FF2"/>
    <w:rsid w:val="00297A59"/>
    <w:rsid w:val="002A12FF"/>
    <w:rsid w:val="002A5D25"/>
    <w:rsid w:val="002C3030"/>
    <w:rsid w:val="002E245D"/>
    <w:rsid w:val="002F787C"/>
    <w:rsid w:val="00304E84"/>
    <w:rsid w:val="0030678A"/>
    <w:rsid w:val="0031079C"/>
    <w:rsid w:val="00321939"/>
    <w:rsid w:val="00344318"/>
    <w:rsid w:val="003746B2"/>
    <w:rsid w:val="00374FEA"/>
    <w:rsid w:val="003963BA"/>
    <w:rsid w:val="003A7E5F"/>
    <w:rsid w:val="003C7983"/>
    <w:rsid w:val="003E0864"/>
    <w:rsid w:val="003E617D"/>
    <w:rsid w:val="004002DE"/>
    <w:rsid w:val="004141D3"/>
    <w:rsid w:val="0041494E"/>
    <w:rsid w:val="004168CD"/>
    <w:rsid w:val="00432399"/>
    <w:rsid w:val="0043527D"/>
    <w:rsid w:val="004457FE"/>
    <w:rsid w:val="00446614"/>
    <w:rsid w:val="004652A1"/>
    <w:rsid w:val="00467EF7"/>
    <w:rsid w:val="00473B54"/>
    <w:rsid w:val="004A5E74"/>
    <w:rsid w:val="004B1542"/>
    <w:rsid w:val="004E028C"/>
    <w:rsid w:val="004E2FF3"/>
    <w:rsid w:val="004E4A78"/>
    <w:rsid w:val="00502D31"/>
    <w:rsid w:val="00543B77"/>
    <w:rsid w:val="005472C1"/>
    <w:rsid w:val="00564E8B"/>
    <w:rsid w:val="005B15BC"/>
    <w:rsid w:val="005F6A49"/>
    <w:rsid w:val="006136E4"/>
    <w:rsid w:val="00613F43"/>
    <w:rsid w:val="0061648B"/>
    <w:rsid w:val="00632702"/>
    <w:rsid w:val="00641000"/>
    <w:rsid w:val="006560B5"/>
    <w:rsid w:val="00665E27"/>
    <w:rsid w:val="00672D5E"/>
    <w:rsid w:val="006A6072"/>
    <w:rsid w:val="006B6902"/>
    <w:rsid w:val="006C21C9"/>
    <w:rsid w:val="006D6035"/>
    <w:rsid w:val="006E1004"/>
    <w:rsid w:val="00700CFF"/>
    <w:rsid w:val="007031A8"/>
    <w:rsid w:val="00704E39"/>
    <w:rsid w:val="0072519F"/>
    <w:rsid w:val="00752EAB"/>
    <w:rsid w:val="00771952"/>
    <w:rsid w:val="00787163"/>
    <w:rsid w:val="007B5622"/>
    <w:rsid w:val="007E3674"/>
    <w:rsid w:val="007E7965"/>
    <w:rsid w:val="00804FE3"/>
    <w:rsid w:val="00806306"/>
    <w:rsid w:val="0081324A"/>
    <w:rsid w:val="008448FF"/>
    <w:rsid w:val="008632FA"/>
    <w:rsid w:val="00876F0F"/>
    <w:rsid w:val="008829BA"/>
    <w:rsid w:val="008B4198"/>
    <w:rsid w:val="008E0553"/>
    <w:rsid w:val="00943325"/>
    <w:rsid w:val="00963708"/>
    <w:rsid w:val="0099304C"/>
    <w:rsid w:val="00996DF6"/>
    <w:rsid w:val="009B229E"/>
    <w:rsid w:val="009B6A45"/>
    <w:rsid w:val="009F18D3"/>
    <w:rsid w:val="009F4C94"/>
    <w:rsid w:val="00A139CB"/>
    <w:rsid w:val="00A227C0"/>
    <w:rsid w:val="00A76A07"/>
    <w:rsid w:val="00A77598"/>
    <w:rsid w:val="00A96C90"/>
    <w:rsid w:val="00AA6584"/>
    <w:rsid w:val="00AB3E28"/>
    <w:rsid w:val="00AB6EA5"/>
    <w:rsid w:val="00AF55C5"/>
    <w:rsid w:val="00B078E7"/>
    <w:rsid w:val="00B409D3"/>
    <w:rsid w:val="00B47A20"/>
    <w:rsid w:val="00B47E19"/>
    <w:rsid w:val="00B54321"/>
    <w:rsid w:val="00B55BA0"/>
    <w:rsid w:val="00B645AA"/>
    <w:rsid w:val="00B64ADE"/>
    <w:rsid w:val="00B81C13"/>
    <w:rsid w:val="00B91E96"/>
    <w:rsid w:val="00BA255F"/>
    <w:rsid w:val="00BA6E11"/>
    <w:rsid w:val="00BB5583"/>
    <w:rsid w:val="00BB6ED6"/>
    <w:rsid w:val="00BE0CF4"/>
    <w:rsid w:val="00BE3D68"/>
    <w:rsid w:val="00BF0C5B"/>
    <w:rsid w:val="00C10C42"/>
    <w:rsid w:val="00C300D7"/>
    <w:rsid w:val="00C521EF"/>
    <w:rsid w:val="00C70729"/>
    <w:rsid w:val="00C72A73"/>
    <w:rsid w:val="00C91579"/>
    <w:rsid w:val="00CA5D63"/>
    <w:rsid w:val="00CB6C10"/>
    <w:rsid w:val="00D0701D"/>
    <w:rsid w:val="00D07CCC"/>
    <w:rsid w:val="00D16267"/>
    <w:rsid w:val="00D213E7"/>
    <w:rsid w:val="00D21690"/>
    <w:rsid w:val="00D339A5"/>
    <w:rsid w:val="00D52398"/>
    <w:rsid w:val="00D8488E"/>
    <w:rsid w:val="00D96741"/>
    <w:rsid w:val="00DB1508"/>
    <w:rsid w:val="00DD668F"/>
    <w:rsid w:val="00DE337C"/>
    <w:rsid w:val="00DF4AEE"/>
    <w:rsid w:val="00E00F1C"/>
    <w:rsid w:val="00E115A2"/>
    <w:rsid w:val="00E24C8D"/>
    <w:rsid w:val="00E24FA7"/>
    <w:rsid w:val="00E41CD5"/>
    <w:rsid w:val="00E5346A"/>
    <w:rsid w:val="00E648BD"/>
    <w:rsid w:val="00E7055D"/>
    <w:rsid w:val="00E831EA"/>
    <w:rsid w:val="00E8602F"/>
    <w:rsid w:val="00EA1496"/>
    <w:rsid w:val="00EE0C26"/>
    <w:rsid w:val="00F22BB1"/>
    <w:rsid w:val="00F23C59"/>
    <w:rsid w:val="00F35982"/>
    <w:rsid w:val="00F41C65"/>
    <w:rsid w:val="00F47DBB"/>
    <w:rsid w:val="00F60A00"/>
    <w:rsid w:val="00F70460"/>
    <w:rsid w:val="00F73DCA"/>
    <w:rsid w:val="00F75A7C"/>
    <w:rsid w:val="00F93659"/>
    <w:rsid w:val="00FB2281"/>
    <w:rsid w:val="00FC2435"/>
    <w:rsid w:val="00FD7A4F"/>
    <w:rsid w:val="00FE1E59"/>
    <w:rsid w:val="00FF0571"/>
    <w:rsid w:val="00FF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5E362D"/>
  <w15:docId w15:val="{439B8B78-C303-40ED-9AD7-848F2D5169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E2FF3"/>
  </w:style>
  <w:style w:type="paragraph" w:styleId="3">
    <w:name w:val="heading 3"/>
    <w:basedOn w:val="a"/>
    <w:link w:val="30"/>
    <w:uiPriority w:val="9"/>
    <w:qFormat/>
    <w:rsid w:val="00613F4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CA5D63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CA5D63"/>
    <w:pPr>
      <w:spacing w:line="240" w:lineRule="auto"/>
    </w:pPr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CA5D63"/>
    <w:rPr>
      <w:sz w:val="20"/>
      <w:szCs w:val="20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CA5D63"/>
    <w:rPr>
      <w:b/>
      <w:bCs/>
    </w:rPr>
  </w:style>
  <w:style w:type="character" w:customStyle="1" w:styleId="a7">
    <w:name w:val="Тема примечания Знак"/>
    <w:basedOn w:val="a5"/>
    <w:link w:val="a6"/>
    <w:uiPriority w:val="99"/>
    <w:semiHidden/>
    <w:rsid w:val="00CA5D63"/>
    <w:rPr>
      <w:b/>
      <w:bCs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CA5D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CA5D63"/>
    <w:rPr>
      <w:rFonts w:ascii="Segoe UI" w:hAnsi="Segoe UI" w:cs="Segoe UI"/>
      <w:sz w:val="18"/>
      <w:szCs w:val="18"/>
    </w:rPr>
  </w:style>
  <w:style w:type="character" w:customStyle="1" w:styleId="markedcontent">
    <w:name w:val="markedcontent"/>
    <w:basedOn w:val="a0"/>
    <w:rsid w:val="0030678A"/>
  </w:style>
  <w:style w:type="character" w:customStyle="1" w:styleId="30">
    <w:name w:val="Заголовок 3 Знак"/>
    <w:basedOn w:val="a0"/>
    <w:link w:val="3"/>
    <w:uiPriority w:val="9"/>
    <w:rsid w:val="00613F4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a">
    <w:name w:val="List Paragraph"/>
    <w:basedOn w:val="a"/>
    <w:uiPriority w:val="34"/>
    <w:qFormat/>
    <w:rsid w:val="000C3476"/>
    <w:pPr>
      <w:ind w:left="720"/>
      <w:contextualSpacing/>
    </w:pPr>
  </w:style>
  <w:style w:type="table" w:styleId="ab">
    <w:name w:val="Table Grid"/>
    <w:basedOn w:val="a1"/>
    <w:uiPriority w:val="39"/>
    <w:rsid w:val="006E10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Normal (Web)"/>
    <w:basedOn w:val="a"/>
    <w:uiPriority w:val="99"/>
    <w:semiHidden/>
    <w:unhideWhenUsed/>
    <w:rsid w:val="00054B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122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04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53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7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44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6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9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03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55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34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718</Words>
  <Characters>4099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Пользователь</cp:lastModifiedBy>
  <cp:revision>9</cp:revision>
  <dcterms:created xsi:type="dcterms:W3CDTF">2023-04-17T10:37:00Z</dcterms:created>
  <dcterms:modified xsi:type="dcterms:W3CDTF">2024-09-30T11:03:00Z</dcterms:modified>
</cp:coreProperties>
</file>